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肉鸭平均一天吃多少饲料？肉鸭4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8天饲料配方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7305675" cy="9753600"/>
            <wp:effectExtent l="0" t="0" r="9525" b="0"/>
            <wp:docPr id="2" name="图片 1" descr="养殖肉鸭的饲料日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养殖肉鸭的饲料日粮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鸭子是一种常见的水禽动物，养鸭用户想要养好肉鸭，必须要在饲料上做好功夫，自己搭配不同的鸭饲料喂养，快速提高鸭子的生长发育，要保证肉鸭既能正常生长发育又能充分发挥其遗传潜能，饲料应根据其不同生理阶段和营养需求特点配制。肉鸭饲料配方有很多，不同的饲养阶段配方是不同的，那么肉鸭饲料配方有哪些呢？我们一起来学习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一、肉鸭饲料配方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1.玉米35%,面粉24.9%,秸秆25%,高粱11.3%,贝壳粉3%,食盐0.5%,维诺鸭用多维0.1%，维诺霉清多矿0.1%，维诺复合益生菌0.1%。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2.玉米50%、小麦17%、麸皮12.7%、碎米10%、菜饼5%、鱼粉5%、维诺鸭用多维0.1%，维诺霉清多矿0.1%，维诺复合益生菌0.1%。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鸭子的饲料配方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5067300"/>
            <wp:effectExtent l="0" t="0" r="0" b="0"/>
            <wp:docPr id="3" name="图片 2" descr="鸭子的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鸭子的饲料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养殖鸭饲料配制很简单，但是每个生长周期鸭子所需要的营养不一样，所以每个周期的配制选料是完全不一样的。合理的搭配鸭饲料可以提高饲料的有效性，降低养殖成本。同时还能提高报酬率，提升经济效益。添加鸭用多维补充多种营养维生素，抗各种应激，提高饲料转化率，满足各种营养的成分需求，自己做的鸭饲料便宜又健康，控制好鸭子饲料的配比，才能养好鸭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鸭子的饲料配方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477000" cy="4524375"/>
            <wp:effectExtent l="0" t="0" r="0" b="9525"/>
            <wp:docPr id="4" name="图片 3" descr="养鸭的饲料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养鸭的饲料方法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676A6A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2022-03-08T00:57:23Z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97805113E24C4388977B8446276F9500</vt:lpwstr>
  </property>
</Properties>
</file>