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肉鸭平均一天吃多少饲料？肉鸭4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8天饲料配方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7305675" cy="9753600"/>
            <wp:effectExtent l="0" t="0" r="9525" b="0"/>
            <wp:docPr id="2" name="图片 1" descr="养殖肉鸭的饲料日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养殖肉鸭的饲料日粮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鸭子是一种常见的水禽动物，养鸭用户想要养好肉鸭，必须要在饲料上做好功夫，自己搭配不同的鸭饲料喂养，快速提高鸭子的生长发育，要保证肉鸭既能正常生长发育又能充分发挥其遗传潜能，饲料应根据其不同生理阶段和营养需求特点配制。肉鸭饲料配方有很多，不同的饲养阶段配方是不同的，那么肉鸭饲料配方有哪些呢？我们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一、肉鸭饲料配方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1.玉米35%,面粉24.9%,秸秆25%,高粱11.3%,贝壳粉3%,食盐0.5%,维诺鸭用多维0.1%，维诺霉清多矿0.1%，维诺复合益生菌0.1%。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2.玉米50%、小麦17%、麸皮12.7%、碎米10%、菜饼5%、鱼粉5%、维诺鸭用多维0.1%，维诺霉清多矿0.1%，维诺复合益生菌0.1%。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鸭子的饲料配方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067300"/>
            <wp:effectExtent l="0" t="0" r="0" b="0"/>
            <wp:docPr id="3" name="图片 2" descr="鸭子的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鸭子的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鸭饲料配制很简单，但是每个生长周期鸭子所需要的营养不一样，所以每个周期的配制选料是完全不一样的。合理的搭配鸭饲料可以提高饲料的有效性，降低养殖成本。同时还能提高报酬率，提升经济效益。添加鸭用多维补充多种营养维生素，抗各种应激，提高饲料转化率，满足各种营养的成分需求，自己做的鸭饲料便宜又健康，控制好鸭子饲料的配比，才能养好鸭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鸭子的饲料配方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477000" cy="4524375"/>
            <wp:effectExtent l="0" t="0" r="0" b="9525"/>
            <wp:docPr id="4" name="图片 3" descr="养鸭的饲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养鸭的饲料方法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676A6A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2022-03-08T00:57:23Z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97805113E24C4388977B8446276F9500</vt:lpwstr>
  </property>
</Properties>
</file>