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喂马用什么饲料好？马饲料怎么做?</w:t>
      </w:r>
      <w:bookmarkStart w:id="0" w:name="_GoBack"/>
      <w:bookmarkEnd w:id="0"/>
      <w:r>
        <w:br w:type="textWrapping"/>
      </w:r>
      <w:r>
        <w:drawing>
          <wp:inline distT="0" distB="0" distL="114300" distR="114300">
            <wp:extent cx="5715000" cy="4276725"/>
            <wp:effectExtent l="0" t="0" r="0" b="9525"/>
            <wp:docPr id="2" name="图片 1" descr="马的饲养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马的饲养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马的饲料日粮需要营养地搭配进食，自己做的马饲料富含丰富的蛋白质，容易消化，具有较强的适口感，马非常喜欢吃这类饲料。另外，马匹的喂养还需要一定的矿物质饲料来给马匹补充微量元素。添加的矿物质可以补充马对钠等微量元素的需要，并且可以促进马的新陈代谢，不同的马每天的采食量都不相同，要根据它的需要进行喂养，以保证马的健康和匀称。现在我们一起来研讨一下养马的饲料配方吧，供大家一起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马的饲料自配方：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1.玉米57%、麸皮10%、炒豆饼19%、蛋白质粉10%、骨粉2.7%、食盐1%、维诺马用多维0.1%，维诺霉清多矿0.1%、维诺复合益生菌0.1%。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2.玉米30%、甜菜粕30%、米糠20%、麦麸16.7%、氯化钠2%、盐1%、维诺马用多维0.1%，维诺霉清多矿0.1%、维诺复合益生菌0.1%。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马的饲料自配方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1430000" cy="8572500"/>
            <wp:effectExtent l="0" t="0" r="0" b="0"/>
            <wp:docPr id="3" name="图片 2" descr="养殖马的饲料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殖马的饲料喂量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马主对马的要求不断提高,不仅需要有均匀的呼吸,良好的食欲,健美的体态,光泽的表皮毛发,还需要有充足的营养。定时定量、少喂勤添，每次喂料时，应该合理投喂饲料，以保证马儿得到很好的营养吸收。提高饲料转化率，增加养殖效益。复合益生菌改善肠道菌群的疾病，促进消化吸收率，提高免疫力，增强体质，减少消化道容积和负担，减轻多余体重，保持腹形良好，有利于剧烈运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马的饲料自配方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67500" cy="5534025"/>
            <wp:effectExtent l="0" t="0" r="0" b="9525"/>
            <wp:docPr id="4" name="图片 3" descr="养马的饲料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马的饲料配方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84A37AF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2022-03-07T00:56:19Z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8C204DFF59654DC7B0E9AAF1A99CD8E1</vt:lpwstr>
  </property>
</Properties>
</file>