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现在养猪都喂些什么吃的，小猪饲料怎么喂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096000" cy="3429000"/>
            <wp:effectExtent l="0" t="0" r="0" b="0"/>
            <wp:docPr id="2" name="图片 1" descr="小猪饲养配方日粮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猪饲养配方日粮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小猪养殖的过程中，猪饲料的优劣好坏可关乎着猪只群的健康生长，因此养殖户对这方面要多加关注，喂猪常用的饲料合理配比。要做到配合饲料适口性好，容易消化，要根据不同猪群选用不同类型的饲料日粮，富含有多种维生素、矿物质和质量好的蛋白质，满足猪生长过程中对各种营养的需求，才能健壮生长，提高养殖经济效益。现在我和大家一起分享猪仔的养殖饲料方法吧！希望能够帮助到大家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1.玉米37%、高粱32%、豆饼22%、麸子8%、食盐0.7%、维诺仔猪多维0.1%，维诺霉清多矿0.1%，维诺复合益生菌0.1%。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2.玉米17%、高粱25%、豆饼25%、麸皮31.7%、骨粉1.3%、维诺仔猪多维0.1%，维诺霉清多矿0.1%，维诺复合益生菌0.1%。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仔猪饲料养殖技术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67500" cy="6667500"/>
            <wp:effectExtent l="0" t="0" r="0" b="0"/>
            <wp:docPr id="3" name="图片 2" descr="猪仔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猪仔的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仔猪如何做到合理饲喂日粮？采用自己配的猪饲料不仅降低养殖成本，取得较好的效益，调整饲料日粮中各种营养成分的含量，降低蛋白质水平，提高能量含量，充分满足仔猪速生长的营养需要是很有必要的。仔猪多维全面补充多种营养维生素，抗应激，提高饲料利用率，增加营养吸收率，促进生长，适口性好，猪只肥又大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仔猪饲料养殖技术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67500" cy="4448175"/>
            <wp:effectExtent l="0" t="0" r="0" b="9525"/>
            <wp:docPr id="4" name="图片 3" descr="仔猪饲料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仔猪饲料养殖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8BD76FE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2022-02-25T01:03:46Z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68BD54C718BD4B6EA9416CAE73A5FBB9</vt:lpwstr>
  </property>
</Properties>
</file>