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如何养殖鹅，鹅饲料怎么自己配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715000" cy="5715000"/>
            <wp:effectExtent l="0" t="0" r="0" b="0"/>
            <wp:docPr id="2" name="图片 1" descr="种鹅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种鹅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如何养殖鹅，在配制蛋鹅的饲料配方时，原料应选择适口性较好的，可选多种饲料原料进行搭配，让饲料营养更加均衡，从而满足蛋鹅生长所需营养，促进其生长，很多养鹅的养殖户为了节约成本，想到了自己配制鹅饲料。自配鹅料不仅降低养殖成本，还能取得较好的效益，长期使用可使羽毛整齐、蛋壳光亮、种蛋孵化率提高。那么，在产蛋种鹅养殖如何配制饲料呢？下面我们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一、种鹅产蛋饲料配方：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1.玉米45%，豆饼19%，麸皮15%，米糠15%，骨粉3.2%，酵母粉2%，食盐0.5%，维诺鹅用多维0.1%，维诺霉清多矿0.1%，维诺复合益生菌0.1%。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2.玉米61.3%，豆粕23%，菜粕11.7%，鱼粉1%，酸氢钙1.3%，贝壳粉1.1%，食盐0.3%，维诺鹅用多维0.1%，维诺霉清多矿0.1%，维诺复合益生菌0.1。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种鹅饲料配方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124575" cy="8572500"/>
            <wp:effectExtent l="0" t="0" r="9525" b="0"/>
            <wp:docPr id="3" name="图片 2" descr="种鹅产蛋前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种鹅产蛋前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给鹅饲喂的日粮要满足它对营养的需求。鹅是一种经济价值很高的食草水禽，主要提高种鹅饲料利用率，保证机体健康，促进鹅的生长，其实养鹅在除去鹅苗成本外，最大的成本就是饲料，现在自己配制鹅饲料来喂养，也是降低了养殖成本，同时，提高经济效益，鹅用多维强化维生素、微量元素的添加、利用氨基酸平衡成分，提高产蛋率、延长产蛋周期。提高粗饲料的利用效率，使鹅更健康，鹅蛋白质上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种鹅饲料配方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514850" cy="3495675"/>
            <wp:effectExtent l="0" t="0" r="0" b="9525"/>
            <wp:docPr id="4" name="图片 3" descr="产蛋种鹅饲养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产蛋种鹅饲养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99C4C7B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2021-12-30T01:10:54Z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24CF9BEF7E124A1DB3115F127B3C5033</vt:lpwstr>
  </property>
</Properties>
</file>