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spacing w:before="75" w:beforeAutospacing="0" w:after="210" w:afterAutospacing="0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自配鹌鹑饲料省多少，鹌鹑养殖饲喂方法技巧</w:t>
      </w:r>
      <w:bookmarkStart w:id="0" w:name="_GoBack"/>
      <w:bookmarkEnd w:id="0"/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drawing>
          <wp:inline distT="0" distB="0" distL="114300" distR="114300">
            <wp:extent cx="5715000" cy="4286250"/>
            <wp:effectExtent l="0" t="0" r="0" b="0"/>
            <wp:docPr id="2" name="图片 1" descr="鹌鹑饲料自配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鹌鹑饲料自配料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在鹌鹑养殖过程中，为了有效保证鹌鹑快速生长，我们要做好饲料的科学配比，有助于养殖户养出产蛋率高，肉质细嫩的鹌鹑。鹌鹑的饲料，尽量要多样化，可加一些复合维生素相互营养吸收，加强饲养管理，提高群体抵抗力，才能养殖出健康的鹌鹑，从而带来养殖效益。那么，鹌鹑的饲料配方怎么配制呢？大家一起来学习一下吧！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一、鹌鹑饲料自配料：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1.玉米55%、豆饼 22%、鱼粉 14%、骨粉2%、槐树粉6.5%，骨粉0.5%、维诺鹌鹑多维0.1%，维诺霉清多矿0.1%，维诺复合益生菌0.1%。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2.玉米64.7%，豆粕20%，鱼粉7%，麸皮5%，草粉1.5%，骨粉1.5%，维诺鹌鹑多维0.1%，维诺霉清多矿0.1%，维诺复合益生菌0.1%。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drawing>
          <wp:inline distT="0" distB="0" distL="114300" distR="114300">
            <wp:extent cx="5829300" cy="4181475"/>
            <wp:effectExtent l="0" t="0" r="0" b="9525"/>
            <wp:docPr id="3" name="图片 2" descr="鹌鹑饲料自配料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鹌鹑饲料自配料q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4181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鹌鹑的饲料尽量要多样化，饲喂合理的饲料日粮，促进生长发育，提高饲料利用率，增加产蛋量，鹌鹑在各自不同的阶段，其饲料搭配比例也不相同。霉清多矿补充营养矿物质，微量元素成分，增强免疫力，营养价值高，周期短，出栏快。复合益生菌改善肠道微生物菌的疾病，增强体质，提高肠道营养消化吸收率，提高饲料报酬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drawing>
          <wp:inline distT="0" distB="0" distL="114300" distR="114300">
            <wp:extent cx="7315200" cy="7315200"/>
            <wp:effectExtent l="0" t="0" r="0" b="0"/>
            <wp:docPr id="4" name="图片 3" descr="鹌鹑的饲料配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鹌鹑的饲料配方.jp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​</w:t>
      </w:r>
    </w:p>
    <w:p>
      <w:pPr>
        <w:pStyle w:val="5"/>
        <w:spacing w:before="75" w:beforeAutospacing="0" w:after="75" w:afterAutospacing="0"/>
        <w:rPr>
          <w:rFonts w:ascii="微软雅黑" w:hAnsi="微软雅黑" w:eastAsia="微软雅黑"/>
          <w:color w:val="000000"/>
          <w:sz w:val="21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  <w:r>
      <w:ptab w:relativeTo="margin" w:alignment="center" w:leader="none"/>
    </w:r>
    <w:r>
      <w:rPr>
        <w:rFonts w:hint="eastAsia"/>
        <w:b/>
        <w:sz w:val="32"/>
        <w:szCs w:val="32"/>
      </w:rPr>
      <w:t>友善大地，永续农业！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-225425</wp:posOffset>
          </wp:positionV>
          <wp:extent cx="1813560" cy="447675"/>
          <wp:effectExtent l="0" t="0" r="0" b="9525"/>
          <wp:wrapTopAndBottom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3560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margin" w:alignment="left" w:leader="none"/>
    </w:r>
    <w:r>
      <w:ptab w:relativeTo="margin" w:alignment="left" w:leader="none"/>
    </w:r>
    <w:r>
      <w:ptab w:relativeTo="margin" w:alignment="left" w:leader="none"/>
    </w:r>
    <w:r>
      <w:rPr>
        <w:sz w:val="32"/>
        <w:szCs w:val="32"/>
      </w:rPr>
      <w:t>动物营养核心料</w: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E635AB"/>
    <w:rsid w:val="0009120E"/>
    <w:rsid w:val="000E7847"/>
    <w:rsid w:val="000F47B1"/>
    <w:rsid w:val="00113C5C"/>
    <w:rsid w:val="001A60C1"/>
    <w:rsid w:val="0027601C"/>
    <w:rsid w:val="00300251"/>
    <w:rsid w:val="00365A31"/>
    <w:rsid w:val="004745EA"/>
    <w:rsid w:val="004E3E59"/>
    <w:rsid w:val="00541F04"/>
    <w:rsid w:val="00746640"/>
    <w:rsid w:val="00774BF7"/>
    <w:rsid w:val="007A2198"/>
    <w:rsid w:val="007F6161"/>
    <w:rsid w:val="008C4691"/>
    <w:rsid w:val="00995753"/>
    <w:rsid w:val="00A17390"/>
    <w:rsid w:val="00A707CB"/>
    <w:rsid w:val="00AB6D8C"/>
    <w:rsid w:val="00AF0010"/>
    <w:rsid w:val="00AF0081"/>
    <w:rsid w:val="00B6263B"/>
    <w:rsid w:val="00C15E41"/>
    <w:rsid w:val="00DE0ED7"/>
    <w:rsid w:val="00DE676C"/>
    <w:rsid w:val="00FA06C2"/>
    <w:rsid w:val="02443581"/>
    <w:rsid w:val="03146F30"/>
    <w:rsid w:val="04E635AB"/>
    <w:rsid w:val="0C24797F"/>
    <w:rsid w:val="0D3E3591"/>
    <w:rsid w:val="0E9C7273"/>
    <w:rsid w:val="0F6C30B7"/>
    <w:rsid w:val="1139722D"/>
    <w:rsid w:val="13FF117C"/>
    <w:rsid w:val="1BAF0BDF"/>
    <w:rsid w:val="1F16284B"/>
    <w:rsid w:val="249477F8"/>
    <w:rsid w:val="24A63E56"/>
    <w:rsid w:val="28DB760E"/>
    <w:rsid w:val="2AF819A5"/>
    <w:rsid w:val="2D052D04"/>
    <w:rsid w:val="337C5975"/>
    <w:rsid w:val="342E6049"/>
    <w:rsid w:val="368F3BC5"/>
    <w:rsid w:val="3C323A8F"/>
    <w:rsid w:val="50635987"/>
    <w:rsid w:val="5A5149B8"/>
    <w:rsid w:val="5B1D2606"/>
    <w:rsid w:val="5C9426F5"/>
    <w:rsid w:val="5FE31528"/>
    <w:rsid w:val="60626536"/>
    <w:rsid w:val="607C0D40"/>
    <w:rsid w:val="60822C1F"/>
    <w:rsid w:val="6627571A"/>
    <w:rsid w:val="67617F8B"/>
    <w:rsid w:val="6EF80185"/>
    <w:rsid w:val="7182122E"/>
    <w:rsid w:val="729619ED"/>
    <w:rsid w:val="73EC0B28"/>
    <w:rsid w:val="74C54F66"/>
    <w:rsid w:val="77EA1C7C"/>
    <w:rsid w:val="7FB7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6">
    <w:name w:val="Title"/>
    <w:basedOn w:val="1"/>
    <w:next w:val="1"/>
    <w:link w:val="16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批注框文本 Char"/>
    <w:basedOn w:val="8"/>
    <w:link w:val="2"/>
    <w:qFormat/>
    <w:uiPriority w:val="0"/>
    <w:rPr>
      <w:kern w:val="2"/>
      <w:sz w:val="18"/>
      <w:szCs w:val="18"/>
    </w:rPr>
  </w:style>
  <w:style w:type="character" w:customStyle="1" w:styleId="12">
    <w:name w:val="页眉 Char"/>
    <w:basedOn w:val="8"/>
    <w:link w:val="4"/>
    <w:qFormat/>
    <w:uiPriority w:val="99"/>
    <w:rPr>
      <w:kern w:val="2"/>
      <w:sz w:val="18"/>
      <w:szCs w:val="18"/>
    </w:rPr>
  </w:style>
  <w:style w:type="character" w:customStyle="1" w:styleId="13">
    <w:name w:val="页脚 Char"/>
    <w:basedOn w:val="8"/>
    <w:link w:val="3"/>
    <w:qFormat/>
    <w:uiPriority w:val="99"/>
    <w:rPr>
      <w:kern w:val="2"/>
      <w:sz w:val="18"/>
      <w:szCs w:val="18"/>
    </w:rPr>
  </w:style>
  <w:style w:type="paragraph" w:styleId="14">
    <w:name w:val="No Spacing"/>
    <w:link w:val="15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5">
    <w:name w:val="无间隔 Char"/>
    <w:basedOn w:val="8"/>
    <w:link w:val="14"/>
    <w:qFormat/>
    <w:uiPriority w:val="1"/>
    <w:rPr>
      <w:sz w:val="22"/>
      <w:szCs w:val="22"/>
    </w:rPr>
  </w:style>
  <w:style w:type="character" w:customStyle="1" w:styleId="16">
    <w:name w:val="标题 Char"/>
    <w:basedOn w:val="8"/>
    <w:link w:val="6"/>
    <w:qFormat/>
    <w:uiPriority w:val="0"/>
    <w:rPr>
      <w:rFonts w:eastAsia="宋体"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0C59F3-4FE2-46BD-9988-F22299D41C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0</Lines>
  <Paragraphs>0</Paragraphs>
  <TotalTime>115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2019-11-15T05:53:00Z</dcterms:created>
  <dc:creator>维诺众养</dc:creator>
  <cp:lastModifiedBy>Administrator</cp:lastModifiedBy>
  <dcterms:modified xsi:type="dcterms:W3CDTF">2021-11-30T01:25:49Z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FF2B15AAFAF542CEBF14767462BD37FC</vt:lpwstr>
  </property>
</Properties>
</file>