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一只鹅75天要吃多少饲料，鹅的饲料养殖技术及方法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096000" cy="4067175"/>
            <wp:effectExtent l="0" t="0" r="0" b="9525"/>
            <wp:docPr id="2" name="图片 1" descr="育肥鹅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育肥鹅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鹅是草食性家禽，鹅饲料搭配很关键，科学养殖鹅就需要掌握配制饲料的方法技术，迅速使其生长速度快，饲养周期短，回报高。自己配制的鹅饲料能够保证鹅生长发育的各种营养都可以得到补充。从而，降低养殖成本，提高饲料报酬。那么，在昼短日长的冬季，鹅要吸收足够的光照，选择适口性并有一定体积的饲料原料，满足鹅能食进足够的营养，应该怎么科学的喂鹅呢？下面我们一起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1、玉米粉35%、鱼粉5%、豆饼15.7%、米糠15%、贝壳粉28%、骨粉1%、维诺鹅用多维0.1%，维诺霉清多矿0.1%，维诺复合益生菌0.1%。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2、玉米41.4%、麦皮20%、黄豆饼30%、鱼粉6%、贝壳粉2%、蛋氨酸0.3%、维诺鹅用多维0.1%，维诺霉清多矿0.1%，维诺复合益生菌0.1%。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620000" cy="8782050"/>
            <wp:effectExtent l="0" t="0" r="0" b="0"/>
            <wp:docPr id="3" name="图片 2" descr="鹅的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鹅的饲料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冬季养鹅，鹅的选择是非常重要的，多种饲料原料搭配，以发挥相互之间的营养互补作用，充分吸收营养，使日粮饲料中营养物质得到充分的吸收，皮红毛亮，有效的降低料肉比和养殖成本。鹅用多维促进生长，补充多种维生素，提高免疫力，复合益生菌改善肠道生态平衡，诱导机体产生有益生物菌，对病毒性、细菌性疾病有效的控制，有效提高动物的采食量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5715000" cy="3810000"/>
            <wp:effectExtent l="0" t="0" r="0" b="0"/>
            <wp:docPr id="4" name="图片 3" descr="育肥鹅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育肥鹅饲料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1915BA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2021-11-25T01:36:06Z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BE53DF14AE404E27B48395139F810B23</vt:lpwstr>
  </property>
</Properties>
</file>