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鸽子用什么饲料喂养，种鸽的饲料搭配比例营养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种鸽的过程中，怎么饲养鸽快长？合理配制种鸽饲料配方满足各种营养均衡，降低养殖成本，提高饲料利用率，多种饲料原料混合搭配，可提高饲料适口性，以发挥营养的互补作用。那么，养种鸽饲料如何配呢？科学配制的鸽饲料日粮方法技术养殖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种鸽饲料自配料</w:t>
      </w:r>
      <w:r>
        <w:rPr>
          <w:sz w:val="24"/>
          <w:szCs w:val="24"/>
        </w:rPr>
        <w:t>​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524750" cy="4953000"/>
            <wp:effectExtent l="0" t="0" r="0" b="0"/>
            <wp:docPr id="2" name="图片 1" descr="种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2.玉米粉20%,豆粕27.7%,小麦粉15%,高粱10%,绿豆15%,麻子12%,维诺鸽用多维0.1%，维诺霉清多矿0.1%，维诺复合益生菌0.1%。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合理配搭饲料可满足鸽子生长繁殖和各种活动的需要，从而最大限度地发挥饲料的效能，提高饲料抵抗力，增强生产性能，保证种鸽的营养，使鸽子健康生长，维诺复合益生菌抑制有害菌的繁殖，增加有益菌群的优势，提高肠道消化吸收率，降低死亡率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3024815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2021-10-13T01:30:31Z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5BD60F220C4C490E9D6BCCC37F2EAEC2</vt:lpwstr>
  </property>
</Properties>
</file>