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种鸽适合喂什么饲料，种鸽日常饲料配方营养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制定合理的种鸽饲料配方是养好种鸽的关键，利用饲料资源,合理搭配饲料，可满足鸽子的生长发育和发挥其生产性能的需要，从而获取高的经济效益。同时要保证配制饲料的营养均衡，养鸽子不仅要做好日常的饲养管理，还要选择优质的鸽子饲料，达到种鸽的营养需求，下面和大家分享养殖种鸽的饲料配方，如何配制种鸽饲料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5581650"/>
            <wp:effectExtent l="0" t="0" r="0" b="0"/>
            <wp:docPr id="2" name="图片 1" descr="种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饲料的配制要根据其不同阶段搭配，在饲料配合时,应尽量做到多样化，多种饲料配合在一起起到取长补短的作用,有利于提高鸽子的生活力或繁殖力，发挥营养的互补作用使日粮的营养价值高而适口性好，提高饲料的消化率和生产效能。鸽用多维补充多种营养维生素，抗应激，提高免疫力，促进生长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011A71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2021-08-30T01:24:46Z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600E3D1D9971404385133ADB130CB820</vt:lpwstr>
  </property>
</Properties>
</file>