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鹅育肥喂什么饲料好，肉鹅育肥期饲料配方比例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鹅被称为草食动物,其食性广,对饲料适应性强,饲料品种的多样化能够满足育肥</w:t>
      </w:r>
      <w:bookmarkStart w:id="0" w:name="_GoBack"/>
      <w:bookmarkEnd w:id="0"/>
      <w:r>
        <w:rPr>
          <w:sz w:val="24"/>
          <w:szCs w:val="24"/>
        </w:rPr>
        <w:t>期鹅的生理、生长发育的需要，适口性好，提高鹅的采食量，减少鹅对饲料变动的应激反应，这样更有利于鹅的生长发育和繁衍。下面一起来学习了解一下鹅的饲料如何合理搭配吧！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育肥鹅饲料自配料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4286250"/>
            <wp:effectExtent l="0" t="0" r="0" b="0"/>
            <wp:docPr id="2" name="图片 1" descr="育肥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育成鹅饲料配方：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1.玉米35.3%，高粱20%，豆饼14%，肉骨粉3%，麸皮10%，米糠13%，糖蜜2.5%，磷酸氢钙0.8%，石粉0.8%，食盐0.3%，维诺鹅用多维0.1%，维诺霉清多矿0.1%，维诺复合益生菌0.1%。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2.玉米8%，大麦4%，豆饼14%，糠麸42%，稗子6%，草籽6%，干草粉16%，贝壳粉2%，食盐0.7%，沙粒1%，维诺鹅用多维0.1%，维诺霉清多矿0.1%，维诺复合益生菌0.1%。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制定育肥鹅饲料喂养起到相互补充营养的效果，既满足鹅的各种营养需要，又不造成饲料浪费，使其育肥好，快催肥,提高日增重,增强食欲,提高鹅抵抗力，以提高养殖的经济效益，复合益生菌有效调解肠道、减少疾病菌群，调节肠道内微生物平衡，预防和治疗拉稀、腹泻及肠胃炎等疾病的发生，增强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75951F9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2021-08-10T01:01:51Z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9200CBCE08634F89B777E50EC16D3330</vt:lpwstr>
  </property>
</Properties>
</file>