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怎样饲养青虾长快，虾的饲养和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淡水养殖青虾投喂合理的饲料比例，促进青虾生长发育快，降低养殖成本，对于青虾养殖来说，根据青虾不同生长阶段的营养需求制定饲料配方，是保证青虾饲料质量的关键。下面就让我们来一起看看青虾吃什么，养殖场青虾的饲料配方技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青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7620000"/>
            <wp:effectExtent l="0" t="0" r="0" b="0"/>
            <wp:docPr id="2" name="图片 1" descr="青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青虾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小麦面38%，大豆粉12.7%，鱼粉40%，鱼肝4%，酵母5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次粉50%，豆饼粉19.7%，鱼粉30%。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青虾需要营养及饲料配方技巧喂养，使其营养全面、适口性好，提高饲料利用率，减少饲料浪费，充分体现饲料原料营养的互补作用，霉清多矿补充多种矿物质、微量元素，增加青虾的营养吸收，提高成活率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88E7A27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04T01:2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93E76BEF4904129A0AF5A21D474244F</vt:lpwstr>
  </property>
</Properties>
</file>