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怎样饲养青虾长快，虾的饲养和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淡水养殖青虾投喂合理的饲料比例，促进青虾生长发育快，降低养殖成本，对于青虾养殖来说，根据青虾不同生长阶段的营养需求制定饲料配方，是保证青虾饲料质量的关键。下面就让我们来一起看看青虾吃什么，养殖场青虾的饲料配方技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青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7620000"/>
            <wp:effectExtent l="0" t="0" r="0" b="0"/>
            <wp:docPr id="2" name="图片 1" descr="青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青虾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小麦面38%，大豆粉12.7%，鱼粉40%，鱼肝4%，酵母5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次粉50%，豆饼粉19.7%，鱼粉30%。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青虾需要营养及饲料配方技巧喂养，使其营养全面、适口性好，提高饲料利用率，减少饲料浪费，充分体现饲料原料营养的互补作用，霉清多矿补充多种矿物质、微量元素，增加青虾的营养吸收，提高成活率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88E7A27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04T01:2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3E76BEF4904129A0AF5A21D474244F</vt:lpwstr>
  </property>
</Properties>
</file>