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水牛喂什么饲料好，养牛配方饲料介绍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水牛我们不但要重视养殖管理技术，同时也要重视日常的喂养情况，科学合理配制水牛饲料喂食，能满足水牛生长发育和生产需要，它具有耐粗饲、耐湿热、抗病力强的特性，可显着提高水牛的育肥速度，那么，水牛喂养什么好?下面一起来了解一下水牛饲料配方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2990850"/>
            <wp:effectExtent l="0" t="0" r="0" b="0"/>
            <wp:docPr id="2" name="图片 1" descr="水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水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一、水牛饲料自配料：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1.玉米58%，豆粕10%，棉籽饼15%，米糠14.7%，石粉1.5%，食盐0.5%，维诺育肥牛多维0.1%，维诺霉清多矿0.1%，维诺复合益生菌0.1%。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2.玉米68%，麦皮15.2%，胡麻饼15%，骨粉1.5%，维诺育肥牛多维0.1%，维诺霉清多矿0.1%，维诺复合益生菌0.1%。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水牛怎样养殖快速育肥呢？通过自己配的牛饲料能够提高采食量，迅速促进肌肉生长和脂肪沉积，显着提高育肥速度，复合益生菌改善肠道消化不良、抑制腹泻、瘤胃臌胀作用，增膘快、节省饲料、改善肉质，使水牛毛色发亮、体格健壮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6F5E3806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2021-06-22T01:40:12Z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6B3F96010B9046BEB6A9A8A4A66C401D</vt:lpwstr>
  </property>
</Properties>
</file>