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鸡饲料的配方是怎么配的，自制低成本鸡饲料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鸡的配合饲料都是由多种原料组成的，能量饲料都有玉米、高粱、大麦等以一定的比例搭配，从而，达到鸡的营养成分互相补充的目的。下面我们一起了解鸡的饲料配方吧！供参考：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鸡饲料自配料​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一、鸡饲料自配方：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1、玉米60%，高粱6.7%，玉米秆12%，豆饼10%，鱼粉3%，贝壳粉0.7%，菜秆粉5%，骨粉2%，食盐0.3%，维诺鸡用多维0.1%，维诺霉清多矿0.1%，维诺复合益生菌0.1%。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2、玉米65%，米糠5%，玉米秆15%，豆饼7%，菜秆粉2%，鱼粉2%，贝壳粉1.5%，骨粉2%，食盐0.2%，维诺鸡用多维0.1%，维诺霉清多矿0.1%，维诺复合益生菌0.1%。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选用饲料原料要根据比例来搭配，科学的喂养才能起到相应的作用，鸡饲料不仅营养成分高，养殖成本低，效益高，鸡用多维补充多种营养维生素，抗各种应激，提高机体性能，增加免疫力，适口性好。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0E71690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2021-05-20T01:16:08Z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884DD95A0F2942368163EF004A4DA236</vt:lpwstr>
  </property>
</Properties>
</file>