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养殖鲫鱼喂什么饲料，鲫鱼的常用饲料配方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鲫鱼它具有一定的营养价值，自己选择优质的鲫鱼饲料喂养，能够增强鱼的免疫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能力和抗应激能力，科学防治鲫鱼的各种疾病因素，下面一起来学习鲫鱼养殖饲料的方法吧！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鲫鱼饲料自配料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515350" cy="5857875"/>
            <wp:effectExtent l="0" t="0" r="0" b="9525"/>
            <wp:docPr id="2" name="图片 1" descr="鲫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1535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一、鲫鱼饲料配方：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1、鱼粉15%、豆粕粉38%、玉米胚芽饼8.2%、白面4.5%、麸皮34%、维诺鱼用多维0.1%，维诺霉清多矿0.1%，维诺复合益生菌0.1%。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2、鱼粉15%、菜柏29.4%、玉米胚芽饼30%、豆粕10%、米糠8%、豆油7%、卵磷脂0.3、维诺鱼用多维0.1%，维诺霉清多矿0.1%，维诺复合益生菌0.1%。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对于养殖鲫鱼的人们来说，简单的饲养配合饲料不仅降低成本，同时，增加经济收益，霉清多矿补充多种矿物质、微量元素，营养全面均衡，提高抵抗力，复合益生菌改善肠道菌群繁殖，成活率高，促进消化，提高肠道吸收率，增加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C7761AB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2021-05-19T01:06:50Z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854566F78EDD4533BF531C20E4618764</vt:lpwstr>
  </property>
</Properties>
</file>