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养鸭饲料配方怎样配，喂鸭子的饲料配方，低成本自制鸭自配料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80" w:firstLineChars="20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优质的饲料是保证鸭的高抵抗力、快生长基本条件，鸭自配料应根据其不同生理阶段和营养的需求来进行配制，鸭复合维生素提高了成活率，增强经济效益，以下推荐低成本自制鸭自配料供大家参考：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6"/>
          <w:szCs w:val="36"/>
        </w:rPr>
        <w:t>鸭饲料自配料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6191250" cy="4000500"/>
            <wp:effectExtent l="0" t="0" r="0" b="0"/>
            <wp:docPr id="3" name="图片 2" descr="鸭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鸭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0"/>
          <w:szCs w:val="30"/>
        </w:rPr>
        <w:t>一、鸭各阶段饲料自配料：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1.肉鸭雏鸭期（1～25日龄）：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玉米51%、菜籽饼20%、碎米10%、麸皮10%、鱼粉6.5%、骨粉0.7%、贝壳粉1%、食盐0.5%，维诺鸭用多维0.1%，维诺霉清多矿0.1%，维诺复合益生菌0.1%。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2.肉鸭中鸭期（26～45日龄）：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玉米50%、菜籽饼5%、碎米10%、小麦17%、麸皮11%、鱼粉4.5%、骨粉0.7%、贝壳粉1%、食盐0.5%，维诺鸭用多维0.1%，维诺霉清多矿0.1%，维诺复合益生菌0.1%。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3.肉鸭育肥期（出售前7～15天）：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玉米37%、米糠25%、粗面粉26.5%、大豆5%、鱼粉3%、骨粉0.7%、贝壳粉2%、食盐0.5%，维诺鸭用多维0.1%，维诺霉清多矿0.1%，维诺复合益生菌0.1%。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     </w:t>
      </w: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自配料中含有鸭生长发育所必需的维生素、微量元素、氨基酸等营养成分，复合益生菌调节肠道发生的各种不良问题，促进肠道吸收率高，饲养出来的鸭子生长发育快，体型健壮美观，毛质颜色鲜艳，个大体健，发病率低。高效能的降低生产成本,取得良好的饲养效果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 xml:space="preserve">    </w:t>
      </w:r>
      <w:r>
        <w:rPr>
          <w:rFonts w:hint="default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lang w:val="en-US"/>
        </w:rPr>
        <w:t xml:space="preserve">  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4E635AB"/>
    <w:rsid w:val="0D3E3591"/>
    <w:rsid w:val="13FF117C"/>
    <w:rsid w:val="28DB760E"/>
    <w:rsid w:val="2DA57593"/>
    <w:rsid w:val="2DF1090C"/>
    <w:rsid w:val="342E6049"/>
    <w:rsid w:val="368F3BC5"/>
    <w:rsid w:val="3C323A8F"/>
    <w:rsid w:val="50635987"/>
    <w:rsid w:val="5B1D2606"/>
    <w:rsid w:val="5C9426F5"/>
    <w:rsid w:val="5FE31528"/>
    <w:rsid w:val="60822C1F"/>
    <w:rsid w:val="6EF80185"/>
    <w:rsid w:val="77EA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201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维诺众养</cp:lastModifiedBy>
  <dcterms:modified xsi:type="dcterms:W3CDTF">2019-11-25T06:24:14Z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